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04871F9E"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0502B8">
        <w:rPr>
          <w:rFonts w:cstheme="minorHAnsi"/>
          <w:b/>
          <w:sz w:val="26"/>
          <w:szCs w:val="26"/>
          <w:lang w:val="en-US"/>
        </w:rPr>
        <w:t>“</w:t>
      </w:r>
      <w:r w:rsidR="00A127B1" w:rsidRPr="00A127B1">
        <w:rPr>
          <w:rFonts w:cstheme="minorHAnsi"/>
          <w:b/>
          <w:sz w:val="26"/>
          <w:szCs w:val="26"/>
          <w:lang w:val="en-US"/>
        </w:rPr>
        <w:t>Geometric framework, coordinate systems and markers for BIM construction projects (Coordinate Systems at BIM)</w:t>
      </w:r>
      <w:r w:rsidR="000502B8">
        <w:rPr>
          <w:rFonts w:cstheme="minorHAnsi"/>
          <w:b/>
          <w:sz w:val="26"/>
          <w:szCs w:val="26"/>
          <w:lang w:val="en-US"/>
        </w:rPr>
        <w:t>”</w:t>
      </w:r>
      <w:r w:rsidR="00FB2ED2">
        <w:rPr>
          <w:rFonts w:cstheme="minorHAnsi"/>
          <w:b/>
          <w:sz w:val="26"/>
          <w:szCs w:val="26"/>
          <w:lang w:val="en-US"/>
        </w:rPr>
        <w:t xml:space="preserve"> </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04758EB"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33DEF86E"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CE1102">
        <w:rPr>
          <w:rFonts w:cstheme="minorHAnsi"/>
          <w:lang w:val="en-US"/>
        </w:rPr>
        <w:t xml:space="preserve"> and </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299B314E" w14:textId="77777777"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enabsatz"/>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1190EEB5" w:rsidR="009D354A" w:rsidRDefault="009D354A" w:rsidP="009D354A">
      <w:pPr>
        <w:jc w:val="both"/>
        <w:rPr>
          <w:rFonts w:cstheme="minorHAnsi"/>
          <w:lang w:val="en-US"/>
        </w:rPr>
      </w:pPr>
    </w:p>
    <w:p w14:paraId="23F23B55" w14:textId="77777777" w:rsidR="002C4CC2" w:rsidRPr="002C4CC2" w:rsidRDefault="002C4CC2" w:rsidP="002C4CC2">
      <w:pPr>
        <w:jc w:val="both"/>
        <w:rPr>
          <w:rFonts w:cstheme="minorHAnsi"/>
          <w:lang w:val="en-US"/>
        </w:rPr>
      </w:pPr>
      <w:r w:rsidRPr="002C4CC2">
        <w:rPr>
          <w:rFonts w:cstheme="minorHAnsi"/>
          <w:lang w:val="en-US"/>
        </w:rPr>
        <w:t>Whereas:</w:t>
      </w:r>
    </w:p>
    <w:p w14:paraId="50A895D9" w14:textId="0BF34D07" w:rsidR="002C4CC2" w:rsidRPr="002C4CC2" w:rsidRDefault="002C4CC2" w:rsidP="002C4CC2">
      <w:pPr>
        <w:pStyle w:val="Listenabsatz"/>
        <w:numPr>
          <w:ilvl w:val="0"/>
          <w:numId w:val="4"/>
        </w:numPr>
        <w:jc w:val="both"/>
        <w:rPr>
          <w:rFonts w:cstheme="minorHAnsi"/>
          <w:lang w:val="en-US"/>
        </w:rPr>
      </w:pPr>
      <w:r w:rsidRPr="002C4CC2">
        <w:rPr>
          <w:rFonts w:cstheme="minorHAnsi"/>
          <w:lang w:val="en-US"/>
        </w:rPr>
        <w:lastRenderedPageBreak/>
        <w:t>The participation to the Workshop is free of charge</w:t>
      </w:r>
    </w:p>
    <w:p w14:paraId="00224171" w14:textId="45E77F06" w:rsidR="002C4CC2" w:rsidRPr="002C4CC2" w:rsidRDefault="002C4CC2" w:rsidP="002C4CC2">
      <w:pPr>
        <w:pStyle w:val="Listenabsatz"/>
        <w:numPr>
          <w:ilvl w:val="0"/>
          <w:numId w:val="4"/>
        </w:numPr>
        <w:jc w:val="both"/>
        <w:rPr>
          <w:rFonts w:cstheme="minorHAnsi"/>
          <w:lang w:val="en-US"/>
        </w:rPr>
      </w:pPr>
      <w:r w:rsidRPr="002C4CC2">
        <w:rPr>
          <w:rFonts w:cstheme="minorHAnsi"/>
          <w:lang w:val="en-US"/>
        </w:rPr>
        <w:t>The assignment of the exploitation rights to CEN and CENELECC does not preclude any participant from continuing to exploit its own copyrightable contribution for its own purpose.</w:t>
      </w: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enabsatz"/>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ellenraster"/>
        <w:tblW w:w="0" w:type="auto"/>
        <w:tblLook w:val="04A0" w:firstRow="1" w:lastRow="0" w:firstColumn="1" w:lastColumn="0" w:noHBand="0" w:noVBand="1"/>
      </w:tblPr>
      <w:tblGrid>
        <w:gridCol w:w="2689"/>
        <w:gridCol w:w="6373"/>
      </w:tblGrid>
      <w:tr w:rsidR="009D354A" w:rsidRPr="00A127B1"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2429D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A127B1"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2429D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A127B1"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2429D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A127B1"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2429D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A127B1"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2429D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enabsatz"/>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A127B1"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A127B1"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014C48B" w:rsidR="00623B3C" w:rsidRDefault="009D354A" w:rsidP="00EC50EA">
      <w:pPr>
        <w:pStyle w:val="Listenabsatz"/>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A127B1" w:rsidRPr="002429D0">
        <w:rPr>
          <w:b/>
          <w:lang w:val="en-US"/>
        </w:rPr>
        <w:t>Geometric framework, coordinate systems and markers for BIM construction projects (Coordinate Systems at BIM)</w:t>
      </w:r>
      <w:r w:rsidRPr="002429D0">
        <w:rPr>
          <w:rFonts w:cs="Arial"/>
          <w:lang w:val="en-US"/>
        </w:rPr>
        <w:t xml:space="preserve"> </w:t>
      </w:r>
    </w:p>
    <w:p w14:paraId="2E4A02CD" w14:textId="3D5ED58D" w:rsidR="009D354A" w:rsidRPr="00EC50EA" w:rsidRDefault="009D354A" w:rsidP="00EC50EA">
      <w:pPr>
        <w:pStyle w:val="Listenabsatz"/>
        <w:ind w:left="360"/>
        <w:rPr>
          <w:rFonts w:cs="Arial"/>
          <w:i/>
          <w:lang w:val="en-US"/>
        </w:rPr>
      </w:pPr>
      <w:r w:rsidRPr="00EC50EA">
        <w:rPr>
          <w:rFonts w:cs="Arial"/>
          <w:i/>
          <w:lang w:val="en-US"/>
        </w:rPr>
        <w:t>(50-80 words)</w:t>
      </w:r>
      <w:r w:rsidR="006A2D25" w:rsidRPr="00EC50EA">
        <w:rPr>
          <w:rFonts w:cs="Arial"/>
          <w:i/>
          <w:lang w:val="en-US"/>
        </w:rPr>
        <w:t>:</w:t>
      </w:r>
    </w:p>
    <w:tbl>
      <w:tblPr>
        <w:tblStyle w:val="Tabellenraster"/>
        <w:tblW w:w="0" w:type="auto"/>
        <w:tblLook w:val="04A0" w:firstRow="1" w:lastRow="0" w:firstColumn="1" w:lastColumn="0" w:noHBand="0" w:noVBand="1"/>
      </w:tblPr>
      <w:tblGrid>
        <w:gridCol w:w="9062"/>
      </w:tblGrid>
      <w:tr w:rsidR="009D354A" w:rsidRPr="00A127B1" w14:paraId="67DB9103" w14:textId="77777777" w:rsidTr="00751A2A">
        <w:tc>
          <w:tcPr>
            <w:tcW w:w="9062" w:type="dxa"/>
          </w:tcPr>
          <w:p w14:paraId="685A3621" w14:textId="77777777" w:rsidR="009D354A" w:rsidRPr="003B102F" w:rsidRDefault="002429D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enabsatz"/>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2429D0" w:rsidRDefault="006A2D25" w:rsidP="00EC50EA">
      <w:pPr>
        <w:pStyle w:val="Listenabsatz"/>
        <w:tabs>
          <w:tab w:val="left" w:pos="426"/>
        </w:tabs>
        <w:ind w:left="360"/>
        <w:jc w:val="both"/>
        <w:rPr>
          <w:rFonts w:cs="Arial"/>
          <w:strike/>
          <w:lang w:val="en-GB"/>
        </w:rPr>
      </w:pPr>
      <w:r w:rsidRPr="002429D0">
        <w:rPr>
          <w:rFonts w:cs="Arial"/>
          <w:i/>
          <w:strike/>
          <w:lang w:val="en-GB"/>
        </w:rPr>
        <w:t>(Do not enter information, if participation is otherwise covered.)</w:t>
      </w:r>
    </w:p>
    <w:tbl>
      <w:tblPr>
        <w:tblStyle w:val="Tabellenraster"/>
        <w:tblW w:w="0" w:type="auto"/>
        <w:tblInd w:w="-5" w:type="dxa"/>
        <w:tblLook w:val="04A0" w:firstRow="1" w:lastRow="0" w:firstColumn="1" w:lastColumn="0" w:noHBand="0" w:noVBand="1"/>
      </w:tblPr>
      <w:tblGrid>
        <w:gridCol w:w="4395"/>
        <w:gridCol w:w="4672"/>
      </w:tblGrid>
      <w:tr w:rsidR="00623B3C" w:rsidRPr="002429D0" w14:paraId="0EC8F21F" w14:textId="77777777" w:rsidTr="00EC50EA">
        <w:trPr>
          <w:trHeight w:val="340"/>
        </w:trPr>
        <w:tc>
          <w:tcPr>
            <w:tcW w:w="4395" w:type="dxa"/>
            <w:vAlign w:val="center"/>
          </w:tcPr>
          <w:p w14:paraId="53887888" w14:textId="77777777" w:rsidR="006A2D25" w:rsidRPr="002429D0" w:rsidRDefault="006A2D25" w:rsidP="00623B3C">
            <w:pPr>
              <w:rPr>
                <w:rFonts w:cstheme="minorHAnsi"/>
                <w:strike/>
                <w:lang w:val="en-US"/>
              </w:rPr>
            </w:pPr>
            <w:r w:rsidRPr="002429D0">
              <w:rPr>
                <w:rFonts w:cstheme="minorHAnsi"/>
                <w:strike/>
                <w:lang w:val="en-US"/>
              </w:rPr>
              <w:t>Fee for registering for this activity:</w:t>
            </w:r>
          </w:p>
        </w:tc>
        <w:tc>
          <w:tcPr>
            <w:tcW w:w="4672" w:type="dxa"/>
            <w:vAlign w:val="center"/>
          </w:tcPr>
          <w:p w14:paraId="3584CFCD" w14:textId="36218E4E" w:rsidR="006A2D25" w:rsidRPr="002429D0" w:rsidRDefault="002429D0" w:rsidP="00623B3C">
            <w:pPr>
              <w:rPr>
                <w:rFonts w:cstheme="minorHAnsi"/>
                <w:strike/>
                <w:color w:val="808080" w:themeColor="background1" w:themeShade="80"/>
                <w:lang w:val="en-US"/>
              </w:rPr>
            </w:pPr>
            <w:sdt>
              <w:sdtPr>
                <w:rPr>
                  <w:rFonts w:cstheme="minorHAnsi"/>
                  <w:strike/>
                  <w:color w:val="808080" w:themeColor="background1" w:themeShade="80"/>
                  <w:lang w:val="en-US"/>
                </w:rPr>
                <w:id w:val="-864277500"/>
                <w:placeholder>
                  <w:docPart w:val="0AC6D20C11AE4848B3B16437D8FA2650"/>
                </w:placeholder>
              </w:sdtPr>
              <w:sdtEndPr/>
              <w:sdtContent>
                <w:r w:rsidRPr="002429D0">
                  <w:rPr>
                    <w:rFonts w:cstheme="minorHAnsi"/>
                    <w:strike/>
                    <w:color w:val="808080" w:themeColor="background1" w:themeShade="80"/>
                    <w:lang w:val="en-US"/>
                  </w:rPr>
                  <w:t>0</w:t>
                </w:r>
              </w:sdtContent>
            </w:sdt>
            <w:r w:rsidR="006A2D25" w:rsidRPr="002429D0">
              <w:rPr>
                <w:rFonts w:cstheme="minorHAnsi"/>
                <w:strike/>
                <w:color w:val="808080" w:themeColor="background1" w:themeShade="80"/>
                <w:lang w:val="en-US"/>
              </w:rPr>
              <w:t xml:space="preserve"> </w:t>
            </w:r>
            <w:r w:rsidR="006A2D25" w:rsidRPr="002429D0">
              <w:rPr>
                <w:rFonts w:cstheme="minorHAnsi"/>
                <w:strike/>
                <w:lang w:val="en-US"/>
              </w:rPr>
              <w:t>€</w:t>
            </w:r>
          </w:p>
        </w:tc>
      </w:tr>
      <w:tr w:rsidR="00623B3C" w:rsidRPr="002429D0" w14:paraId="0BA966E1" w14:textId="77777777" w:rsidTr="00EC50EA">
        <w:trPr>
          <w:trHeight w:val="340"/>
        </w:trPr>
        <w:tc>
          <w:tcPr>
            <w:tcW w:w="4395" w:type="dxa"/>
            <w:vAlign w:val="center"/>
          </w:tcPr>
          <w:p w14:paraId="716DE55E" w14:textId="77777777" w:rsidR="006A2D25" w:rsidRPr="002429D0" w:rsidRDefault="006A2D25" w:rsidP="00623B3C">
            <w:pPr>
              <w:rPr>
                <w:rFonts w:cstheme="minorHAnsi"/>
                <w:strike/>
                <w:lang w:val="en-US"/>
              </w:rPr>
            </w:pPr>
            <w:r w:rsidRPr="002429D0">
              <w:rPr>
                <w:rFonts w:cstheme="minorHAnsi"/>
                <w:strike/>
                <w:lang w:val="en-US"/>
              </w:rPr>
              <w:lastRenderedPageBreak/>
              <w:t>Company VAT number (EU):</w:t>
            </w:r>
          </w:p>
        </w:tc>
        <w:tc>
          <w:tcPr>
            <w:tcW w:w="4672" w:type="dxa"/>
            <w:vAlign w:val="center"/>
          </w:tcPr>
          <w:sdt>
            <w:sdtPr>
              <w:rPr>
                <w:rFonts w:cstheme="minorHAnsi"/>
                <w:strike/>
                <w:color w:val="808080" w:themeColor="background1" w:themeShade="80"/>
                <w:lang w:val="en-US"/>
              </w:rPr>
              <w:id w:val="-1638398864"/>
              <w:placeholder>
                <w:docPart w:val="D4D20BCD21FE4E1F80C5347A8466A054"/>
              </w:placeholder>
            </w:sdtPr>
            <w:sdtEndPr/>
            <w:sdtContent>
              <w:p w14:paraId="20052A81" w14:textId="11B7CD5C" w:rsidR="006A2D25" w:rsidRPr="002429D0" w:rsidRDefault="002429D0" w:rsidP="00623B3C">
                <w:pPr>
                  <w:rPr>
                    <w:rFonts w:cstheme="minorHAnsi"/>
                    <w:strike/>
                    <w:color w:val="808080" w:themeColor="background1" w:themeShade="80"/>
                    <w:lang w:val="en-US"/>
                  </w:rPr>
                </w:pPr>
                <w:sdt>
                  <w:sdtPr>
                    <w:rPr>
                      <w:strike/>
                      <w:lang w:val="en-US"/>
                    </w:rPr>
                    <w:id w:val="-2080043642"/>
                    <w:placeholder>
                      <w:docPart w:val="5A833DDD72184BCFA75384BDC05E4DBA"/>
                    </w:placeholder>
                    <w:showingPlcHdr/>
                  </w:sdtPr>
                  <w:sdtEndPr/>
                  <w:sdtContent>
                    <w:r w:rsidR="00623B3C" w:rsidRPr="002429D0">
                      <w:rPr>
                        <w:strike/>
                        <w:color w:val="808080" w:themeColor="background1" w:themeShade="80"/>
                        <w:lang w:val="en-US"/>
                      </w:rPr>
                      <w:t>Click or tap here to enter text.</w:t>
                    </w:r>
                  </w:sdtContent>
                </w:sdt>
              </w:p>
            </w:sdtContent>
          </w:sdt>
        </w:tc>
      </w:tr>
      <w:tr w:rsidR="00623B3C" w:rsidRPr="002429D0" w14:paraId="7B4D8C03" w14:textId="77777777" w:rsidTr="00EC50EA">
        <w:trPr>
          <w:trHeight w:val="340"/>
        </w:trPr>
        <w:tc>
          <w:tcPr>
            <w:tcW w:w="4395" w:type="dxa"/>
            <w:vAlign w:val="center"/>
          </w:tcPr>
          <w:p w14:paraId="05ED8461" w14:textId="77777777" w:rsidR="00623B3C" w:rsidRPr="002429D0" w:rsidRDefault="00623B3C" w:rsidP="00623B3C">
            <w:pPr>
              <w:rPr>
                <w:rFonts w:cstheme="minorHAnsi"/>
                <w:strike/>
                <w:lang w:val="en-US"/>
              </w:rPr>
            </w:pPr>
            <w:r w:rsidRPr="002429D0">
              <w:rPr>
                <w:rFonts w:cstheme="minorHAnsi"/>
                <w:strike/>
                <w:lang w:val="en-US"/>
              </w:rPr>
              <w:t>Contact point to whom to address the invoice:</w:t>
            </w:r>
          </w:p>
        </w:tc>
        <w:tc>
          <w:tcPr>
            <w:tcW w:w="4672" w:type="dxa"/>
            <w:vAlign w:val="center"/>
          </w:tcPr>
          <w:p w14:paraId="03FC2614" w14:textId="32B7554A" w:rsidR="00623B3C" w:rsidRPr="002429D0" w:rsidRDefault="002429D0" w:rsidP="00623B3C">
            <w:pPr>
              <w:rPr>
                <w:rFonts w:cstheme="minorHAnsi"/>
                <w:strike/>
                <w:color w:val="808080" w:themeColor="background1" w:themeShade="80"/>
                <w:lang w:val="en-US"/>
              </w:rPr>
            </w:pPr>
            <w:sdt>
              <w:sdtPr>
                <w:rPr>
                  <w:strike/>
                  <w:lang w:val="en-US"/>
                </w:rPr>
                <w:id w:val="176926759"/>
                <w:placeholder>
                  <w:docPart w:val="0CBE3E4D51394F37A890CF9FF76F6625"/>
                </w:placeholder>
                <w:showingPlcHdr/>
              </w:sdtPr>
              <w:sdtEndPr/>
              <w:sdtContent>
                <w:r w:rsidR="00623B3C" w:rsidRPr="002429D0">
                  <w:rPr>
                    <w:strike/>
                    <w:color w:val="808080" w:themeColor="background1" w:themeShade="80"/>
                    <w:lang w:val="en-US"/>
                  </w:rPr>
                  <w:t>Click or tap here to enter text.</w:t>
                </w:r>
              </w:sdtContent>
            </w:sdt>
          </w:p>
        </w:tc>
      </w:tr>
      <w:tr w:rsidR="00623B3C" w:rsidRPr="002429D0" w14:paraId="1807BECF" w14:textId="77777777" w:rsidTr="00EC50EA">
        <w:trPr>
          <w:trHeight w:val="340"/>
        </w:trPr>
        <w:tc>
          <w:tcPr>
            <w:tcW w:w="4395" w:type="dxa"/>
            <w:vAlign w:val="center"/>
          </w:tcPr>
          <w:p w14:paraId="6901393D" w14:textId="7E4A9499" w:rsidR="00623B3C" w:rsidRPr="002429D0" w:rsidRDefault="00623B3C" w:rsidP="00623B3C">
            <w:pPr>
              <w:pStyle w:val="Textkrper"/>
              <w:spacing w:after="0"/>
              <w:rPr>
                <w:rFonts w:asciiTheme="minorHAnsi" w:hAnsiTheme="minorHAnsi" w:cstheme="minorHAnsi"/>
                <w:strike/>
                <w:szCs w:val="22"/>
                <w:lang w:val="en-US"/>
              </w:rPr>
            </w:pPr>
            <w:r w:rsidRPr="002429D0">
              <w:rPr>
                <w:rFonts w:asciiTheme="minorHAnsi" w:hAnsiTheme="minorHAnsi" w:cstheme="minorHAnsi"/>
                <w:strike/>
                <w:szCs w:val="22"/>
                <w:lang w:val="en-US"/>
              </w:rPr>
              <w:t>Contact person within the organization:</w:t>
            </w:r>
          </w:p>
        </w:tc>
        <w:tc>
          <w:tcPr>
            <w:tcW w:w="4672" w:type="dxa"/>
            <w:vAlign w:val="center"/>
          </w:tcPr>
          <w:p w14:paraId="6EFDC1FB" w14:textId="3EA50F35" w:rsidR="00623B3C" w:rsidRPr="002429D0" w:rsidRDefault="002429D0" w:rsidP="00623B3C">
            <w:pPr>
              <w:rPr>
                <w:rFonts w:cstheme="minorHAnsi"/>
                <w:strike/>
                <w:color w:val="808080" w:themeColor="background1" w:themeShade="80"/>
                <w:lang w:val="en-US"/>
              </w:rPr>
            </w:pPr>
            <w:sdt>
              <w:sdtPr>
                <w:rPr>
                  <w:strike/>
                  <w:lang w:val="en-US"/>
                </w:rPr>
                <w:id w:val="-1027097575"/>
                <w:placeholder>
                  <w:docPart w:val="49E1460C891F4933A083B7739E40FE18"/>
                </w:placeholder>
                <w:showingPlcHdr/>
              </w:sdtPr>
              <w:sdtEndPr/>
              <w:sdtContent>
                <w:r w:rsidR="00623B3C" w:rsidRPr="002429D0">
                  <w:rPr>
                    <w:strike/>
                    <w:color w:val="808080" w:themeColor="background1" w:themeShade="80"/>
                    <w:lang w:val="en-US"/>
                  </w:rPr>
                  <w:t>Click or tap here to enter text.</w:t>
                </w:r>
              </w:sdtContent>
            </w:sdt>
          </w:p>
        </w:tc>
      </w:tr>
    </w:tbl>
    <w:p w14:paraId="7C2FD227" w14:textId="77777777" w:rsidR="006A2D25" w:rsidRPr="002429D0" w:rsidRDefault="006A2D25" w:rsidP="006A2D25">
      <w:pPr>
        <w:pStyle w:val="Textkrper"/>
        <w:spacing w:after="0"/>
        <w:ind w:left="426"/>
        <w:jc w:val="both"/>
        <w:rPr>
          <w:rFonts w:cs="Arial"/>
          <w:strike/>
          <w:szCs w:val="22"/>
        </w:rPr>
      </w:pPr>
    </w:p>
    <w:p w14:paraId="519E22E5" w14:textId="77777777" w:rsidR="006A2D25" w:rsidRPr="002429D0" w:rsidRDefault="006A2D25" w:rsidP="006A2D25">
      <w:pPr>
        <w:pStyle w:val="Textkrper"/>
        <w:spacing w:after="0"/>
        <w:jc w:val="both"/>
        <w:rPr>
          <w:rFonts w:asciiTheme="minorHAnsi" w:hAnsiTheme="minorHAnsi" w:cstheme="minorHAnsi"/>
          <w:strike/>
          <w:szCs w:val="22"/>
        </w:rPr>
      </w:pPr>
      <w:r w:rsidRPr="002429D0">
        <w:rPr>
          <w:rFonts w:asciiTheme="minorHAnsi" w:hAnsiTheme="minorHAnsi" w:cstheme="minorHAnsi"/>
          <w:strike/>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enabsatz"/>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6F089DA8" w:rsidR="009D354A" w:rsidRPr="00623B3C" w:rsidRDefault="009D354A" w:rsidP="00EC50EA">
      <w:pPr>
        <w:pStyle w:val="Listenabsatz"/>
        <w:tabs>
          <w:tab w:val="left" w:pos="426"/>
        </w:tabs>
        <w:ind w:left="360"/>
        <w:jc w:val="both"/>
        <w:rPr>
          <w:rFonts w:cstheme="minorHAnsi"/>
          <w:lang w:val="en-US"/>
        </w:rPr>
      </w:pPr>
      <w:r w:rsidRPr="00EC50EA">
        <w:rPr>
          <w:rFonts w:cstheme="minorHAnsi"/>
          <w:i/>
          <w:lang w:val="en-US"/>
        </w:rPr>
        <w:t xml:space="preserve">(It is possible to </w:t>
      </w:r>
      <w:r w:rsidRPr="002429D0">
        <w:rPr>
          <w:rFonts w:cstheme="minorHAnsi"/>
          <w:i/>
          <w:lang w:val="en-US"/>
        </w:rPr>
        <w:t>register several</w:t>
      </w:r>
      <w:r w:rsidRPr="002429D0">
        <w:rPr>
          <w:rFonts w:cs="Arial"/>
          <w:i/>
          <w:lang w:val="en-GB"/>
        </w:rPr>
        <w:t xml:space="preserve"> participants</w:t>
      </w:r>
      <w:r w:rsidRPr="00EC50EA">
        <w:rPr>
          <w:rFonts w:cs="Arial"/>
          <w:i/>
          <w:lang w:val="en-GB"/>
        </w:rPr>
        <w:t>)</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ellenraster"/>
        <w:tblW w:w="0" w:type="auto"/>
        <w:tblLook w:val="04A0" w:firstRow="1" w:lastRow="0" w:firstColumn="1" w:lastColumn="0" w:noHBand="0" w:noVBand="1"/>
      </w:tblPr>
      <w:tblGrid>
        <w:gridCol w:w="1555"/>
        <w:gridCol w:w="7507"/>
      </w:tblGrid>
      <w:tr w:rsidR="009D354A" w:rsidRPr="00A127B1"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2429D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A127B1"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2429D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A127B1"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2429D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A127B1"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2429D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A127B1"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2429D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A127B1"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2429D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ellenraster"/>
        <w:tblW w:w="0" w:type="auto"/>
        <w:tblLook w:val="04A0" w:firstRow="1" w:lastRow="0" w:firstColumn="1" w:lastColumn="0" w:noHBand="0" w:noVBand="1"/>
      </w:tblPr>
      <w:tblGrid>
        <w:gridCol w:w="1555"/>
        <w:gridCol w:w="7507"/>
      </w:tblGrid>
      <w:tr w:rsidR="009D354A" w:rsidRPr="00A127B1"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2429D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A127B1"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2429D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A127B1"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2429D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A127B1"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2429D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A127B1"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2429D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A127B1"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2429D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B6B38" w14:textId="77777777" w:rsidR="00D969D0" w:rsidRDefault="00D969D0" w:rsidP="00245536">
      <w:pPr>
        <w:spacing w:after="0" w:line="240" w:lineRule="auto"/>
      </w:pPr>
      <w:r>
        <w:separator/>
      </w:r>
    </w:p>
  </w:endnote>
  <w:endnote w:type="continuationSeparator" w:id="0">
    <w:p w14:paraId="360B5540" w14:textId="77777777" w:rsidR="00D969D0" w:rsidRDefault="00D969D0"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uzeile"/>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uzeile"/>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B7CEA" w14:textId="77777777" w:rsidR="00D969D0" w:rsidRDefault="00D969D0" w:rsidP="00245536">
      <w:pPr>
        <w:spacing w:after="0" w:line="240" w:lineRule="auto"/>
      </w:pPr>
      <w:r>
        <w:separator/>
      </w:r>
    </w:p>
  </w:footnote>
  <w:footnote w:type="continuationSeparator" w:id="0">
    <w:p w14:paraId="77A92571" w14:textId="77777777" w:rsidR="00D969D0" w:rsidRDefault="00D969D0"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Kopfzeile"/>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6C9"/>
    <w:multiLevelType w:val="hybridMultilevel"/>
    <w:tmpl w:val="831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2B8"/>
    <w:rsid w:val="00050F0A"/>
    <w:rsid w:val="0008349E"/>
    <w:rsid w:val="0013648F"/>
    <w:rsid w:val="00224582"/>
    <w:rsid w:val="002429D0"/>
    <w:rsid w:val="00245536"/>
    <w:rsid w:val="002C4CC2"/>
    <w:rsid w:val="003B102F"/>
    <w:rsid w:val="003E02B1"/>
    <w:rsid w:val="003E6381"/>
    <w:rsid w:val="0043749A"/>
    <w:rsid w:val="00486994"/>
    <w:rsid w:val="004E3BAC"/>
    <w:rsid w:val="00544678"/>
    <w:rsid w:val="0057253A"/>
    <w:rsid w:val="00575256"/>
    <w:rsid w:val="005D1F5E"/>
    <w:rsid w:val="00623B3C"/>
    <w:rsid w:val="00652E68"/>
    <w:rsid w:val="0068368F"/>
    <w:rsid w:val="006A2D25"/>
    <w:rsid w:val="00717600"/>
    <w:rsid w:val="008F0D83"/>
    <w:rsid w:val="00970E16"/>
    <w:rsid w:val="0099001E"/>
    <w:rsid w:val="009B5D21"/>
    <w:rsid w:val="009C30CA"/>
    <w:rsid w:val="009C3B27"/>
    <w:rsid w:val="009D354A"/>
    <w:rsid w:val="00A127B1"/>
    <w:rsid w:val="00A46837"/>
    <w:rsid w:val="00B829E9"/>
    <w:rsid w:val="00B919A3"/>
    <w:rsid w:val="00C13474"/>
    <w:rsid w:val="00CB68F0"/>
    <w:rsid w:val="00CE1102"/>
    <w:rsid w:val="00CF528F"/>
    <w:rsid w:val="00D969D0"/>
    <w:rsid w:val="00EC50EA"/>
    <w:rsid w:val="00ED4ACD"/>
    <w:rsid w:val="00F54590"/>
    <w:rsid w:val="00F91D0C"/>
    <w:rsid w:val="00FB2ED2"/>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354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D354A"/>
    <w:pPr>
      <w:ind w:left="720"/>
      <w:contextualSpacing/>
    </w:pPr>
  </w:style>
  <w:style w:type="paragraph" w:styleId="Textkrper">
    <w:name w:val="Body Text"/>
    <w:basedOn w:val="Standard"/>
    <w:link w:val="TextkrperZchn"/>
    <w:rsid w:val="009D354A"/>
    <w:pPr>
      <w:spacing w:after="120" w:line="240" w:lineRule="auto"/>
    </w:pPr>
    <w:rPr>
      <w:rFonts w:ascii="Arial" w:eastAsia="Times New Roman" w:hAnsi="Arial" w:cs="Times New Roman"/>
      <w:szCs w:val="20"/>
      <w:lang w:val="en-GB"/>
    </w:rPr>
  </w:style>
  <w:style w:type="character" w:customStyle="1" w:styleId="TextkrperZchn">
    <w:name w:val="Textkörper Zchn"/>
    <w:basedOn w:val="Absatz-Standardschriftart"/>
    <w:link w:val="Textkrper"/>
    <w:rsid w:val="009D354A"/>
    <w:rPr>
      <w:rFonts w:ascii="Arial" w:eastAsia="Times New Roman" w:hAnsi="Arial" w:cs="Times New Roman"/>
      <w:szCs w:val="20"/>
      <w:lang w:val="en-GB"/>
    </w:rPr>
  </w:style>
  <w:style w:type="table" w:styleId="Tabellenraster">
    <w:name w:val="Table Grid"/>
    <w:basedOn w:val="NormaleTabelle"/>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D354A"/>
    <w:rPr>
      <w:color w:val="0563C1" w:themeColor="hyperlink"/>
      <w:u w:val="single"/>
    </w:rPr>
  </w:style>
  <w:style w:type="paragraph" w:styleId="Kopfzeile">
    <w:name w:val="header"/>
    <w:basedOn w:val="Standard"/>
    <w:link w:val="KopfzeileZchn"/>
    <w:uiPriority w:val="99"/>
    <w:unhideWhenUsed/>
    <w:rsid w:val="002455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5536"/>
  </w:style>
  <w:style w:type="paragraph" w:styleId="Fuzeile">
    <w:name w:val="footer"/>
    <w:basedOn w:val="Standard"/>
    <w:link w:val="FuzeileZchn"/>
    <w:uiPriority w:val="99"/>
    <w:unhideWhenUsed/>
    <w:rsid w:val="002455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5536"/>
  </w:style>
  <w:style w:type="character" w:styleId="Kommentarzeichen">
    <w:name w:val="annotation reference"/>
    <w:basedOn w:val="Absatz-Standardschriftart"/>
    <w:uiPriority w:val="99"/>
    <w:semiHidden/>
    <w:unhideWhenUsed/>
    <w:rsid w:val="00B829E9"/>
    <w:rPr>
      <w:sz w:val="16"/>
      <w:szCs w:val="16"/>
    </w:rPr>
  </w:style>
  <w:style w:type="paragraph" w:styleId="Kommentartext">
    <w:name w:val="annotation text"/>
    <w:basedOn w:val="Standard"/>
    <w:link w:val="KommentartextZchn"/>
    <w:uiPriority w:val="99"/>
    <w:semiHidden/>
    <w:unhideWhenUsed/>
    <w:rsid w:val="00B829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829E9"/>
    <w:rPr>
      <w:sz w:val="20"/>
      <w:szCs w:val="20"/>
    </w:rPr>
  </w:style>
  <w:style w:type="paragraph" w:styleId="Kommentarthema">
    <w:name w:val="annotation subject"/>
    <w:basedOn w:val="Kommentartext"/>
    <w:next w:val="Kommentartext"/>
    <w:link w:val="KommentarthemaZchn"/>
    <w:uiPriority w:val="99"/>
    <w:semiHidden/>
    <w:unhideWhenUsed/>
    <w:rsid w:val="00B829E9"/>
    <w:rPr>
      <w:b/>
      <w:bCs/>
    </w:rPr>
  </w:style>
  <w:style w:type="character" w:customStyle="1" w:styleId="KommentarthemaZchn">
    <w:name w:val="Kommentarthema Zchn"/>
    <w:basedOn w:val="KommentartextZchn"/>
    <w:link w:val="Kommentarthema"/>
    <w:uiPriority w:val="99"/>
    <w:semiHidden/>
    <w:rsid w:val="00B829E9"/>
    <w:rPr>
      <w:b/>
      <w:bCs/>
      <w:sz w:val="20"/>
      <w:szCs w:val="20"/>
    </w:rPr>
  </w:style>
  <w:style w:type="paragraph" w:styleId="Sprechblasentext">
    <w:name w:val="Balloon Text"/>
    <w:basedOn w:val="Standard"/>
    <w:link w:val="SprechblasentextZchn"/>
    <w:uiPriority w:val="99"/>
    <w:semiHidden/>
    <w:unhideWhenUsed/>
    <w:rsid w:val="00B829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29E9"/>
    <w:rPr>
      <w:rFonts w:ascii="Segoe UI" w:hAnsi="Segoe UI" w:cs="Segoe UI"/>
      <w:sz w:val="18"/>
      <w:szCs w:val="18"/>
    </w:rPr>
  </w:style>
  <w:style w:type="character" w:styleId="BesuchterLink">
    <w:name w:val="FollowedHyperlink"/>
    <w:basedOn w:val="Absatz-Standardschriftart"/>
    <w:uiPriority w:val="99"/>
    <w:semiHidden/>
    <w:unhideWhenUsed/>
    <w:rsid w:val="003E6381"/>
    <w:rPr>
      <w:color w:val="954F72" w:themeColor="followedHyperlink"/>
      <w:u w:val="single"/>
    </w:rPr>
  </w:style>
  <w:style w:type="paragraph" w:styleId="berarbeitung">
    <w:name w:val="Revision"/>
    <w:hidden/>
    <w:uiPriority w:val="99"/>
    <w:semiHidden/>
    <w:rsid w:val="00C13474"/>
    <w:pPr>
      <w:spacing w:after="0" w:line="240" w:lineRule="auto"/>
    </w:pPr>
  </w:style>
  <w:style w:type="character" w:styleId="NichtaufgelsteErwhnung">
    <w:name w:val="Unresolved Mention"/>
    <w:basedOn w:val="Absatz-Standardschriftar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236A3E"/>
    <w:rsid w:val="004D2298"/>
    <w:rsid w:val="005135BD"/>
    <w:rsid w:val="005832D8"/>
    <w:rsid w:val="006A6925"/>
    <w:rsid w:val="00883248"/>
    <w:rsid w:val="00952A02"/>
    <w:rsid w:val="00BD18D3"/>
    <w:rsid w:val="00CE71CD"/>
    <w:rsid w:val="00D17CF1"/>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868</Words>
  <Characters>5474</Characters>
  <Application>Microsoft Office Word</Application>
  <DocSecurity>0</DocSecurity>
  <Lines>45</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Christian Grunewald</cp:lastModifiedBy>
  <cp:revision>3</cp:revision>
  <dcterms:created xsi:type="dcterms:W3CDTF">2023-01-16T10:18:00Z</dcterms:created>
  <dcterms:modified xsi:type="dcterms:W3CDTF">2023-01-16T11:12:00Z</dcterms:modified>
</cp:coreProperties>
</file>